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C6" w:rsidRPr="008D2D6D" w:rsidRDefault="004B5EC6" w:rsidP="0067160A">
      <w:pPr>
        <w:pStyle w:val="Title"/>
        <w:rPr>
          <w:sz w:val="48"/>
        </w:rPr>
      </w:pPr>
      <w:r w:rsidRPr="008D2D6D">
        <w:rPr>
          <w:sz w:val="48"/>
        </w:rPr>
        <w:t>Sieratzki UK-Israel Prize for Advances in Neuroscience</w:t>
      </w:r>
    </w:p>
    <w:p w:rsidR="004B5EC6" w:rsidRPr="008D2D6D" w:rsidRDefault="0067160A" w:rsidP="0067160A">
      <w:pPr>
        <w:pStyle w:val="Subtitle"/>
        <w:rPr>
          <w:sz w:val="36"/>
        </w:rPr>
      </w:pPr>
      <w:r w:rsidRPr="008D2D6D">
        <w:rPr>
          <w:sz w:val="36"/>
        </w:rPr>
        <w:t>Application form</w:t>
      </w:r>
    </w:p>
    <w:p w:rsidR="0067160A" w:rsidRDefault="0067160A" w:rsidP="004B5EC6">
      <w:r>
        <w:t xml:space="preserve">Please read the </w:t>
      </w:r>
      <w:hyperlink w:anchor="_Eligibility" w:history="1">
        <w:r w:rsidRPr="0067160A">
          <w:rPr>
            <w:rStyle w:val="Hyperlink"/>
          </w:rPr>
          <w:t>eligibility criteria</w:t>
        </w:r>
      </w:hyperlink>
      <w:r>
        <w:t>, and then complete the sections below and submit along with:</w:t>
      </w:r>
    </w:p>
    <w:p w:rsidR="0067160A" w:rsidRDefault="0067160A" w:rsidP="0067160A">
      <w:pPr>
        <w:pStyle w:val="ListParagraph"/>
        <w:numPr>
          <w:ilvl w:val="0"/>
          <w:numId w:val="1"/>
        </w:numPr>
      </w:pPr>
      <w:r>
        <w:t>A research statement (max 1000 words)</w:t>
      </w:r>
    </w:p>
    <w:p w:rsidR="0067160A" w:rsidRDefault="0067160A" w:rsidP="0067160A">
      <w:pPr>
        <w:pStyle w:val="ListParagraph"/>
        <w:numPr>
          <w:ilvl w:val="0"/>
          <w:numId w:val="1"/>
        </w:numPr>
      </w:pPr>
      <w:r>
        <w:t>A curriculum vitae</w:t>
      </w:r>
    </w:p>
    <w:p w:rsidR="0067160A" w:rsidRDefault="0067160A" w:rsidP="0067160A">
      <w:pPr>
        <w:pStyle w:val="ListParagraph"/>
        <w:numPr>
          <w:ilvl w:val="0"/>
          <w:numId w:val="1"/>
        </w:numPr>
      </w:pPr>
      <w:r>
        <w:t>A short list of up to 5 most important publications with brief summary and impact factor</w:t>
      </w:r>
    </w:p>
    <w:p w:rsidR="0067160A" w:rsidRDefault="0067160A" w:rsidP="0067160A">
      <w:pPr>
        <w:pStyle w:val="ListParagraph"/>
        <w:numPr>
          <w:ilvl w:val="0"/>
          <w:numId w:val="1"/>
        </w:numPr>
      </w:pPr>
      <w:r>
        <w:t>Two letters of recommendation</w:t>
      </w:r>
    </w:p>
    <w:p w:rsidR="0067160A" w:rsidRDefault="008D2D6D" w:rsidP="004B5EC6">
      <w:r>
        <w:t xml:space="preserve">Send all documents to </w:t>
      </w:r>
      <w:hyperlink r:id="rId5" w:history="1">
        <w:r w:rsidRPr="00CD3D69">
          <w:rPr>
            <w:rStyle w:val="Hyperlink"/>
          </w:rPr>
          <w:t>sieratzkiprize@bna.org.uk</w:t>
        </w:r>
      </w:hyperlink>
      <w:r>
        <w:t xml:space="preserve"> </w:t>
      </w:r>
    </w:p>
    <w:tbl>
      <w:tblPr>
        <w:tblStyle w:val="TableGrid"/>
        <w:tblW w:w="0" w:type="auto"/>
        <w:tblLook w:val="04A0" w:firstRow="1" w:lastRow="0" w:firstColumn="1" w:lastColumn="0" w:noHBand="0" w:noVBand="1"/>
      </w:tblPr>
      <w:tblGrid>
        <w:gridCol w:w="4248"/>
        <w:gridCol w:w="4611"/>
        <w:gridCol w:w="1597"/>
      </w:tblGrid>
      <w:tr w:rsidR="0067160A" w:rsidRPr="0067160A" w:rsidTr="008D2D6D">
        <w:trPr>
          <w:trHeight w:val="321"/>
        </w:trPr>
        <w:tc>
          <w:tcPr>
            <w:tcW w:w="4248" w:type="dxa"/>
          </w:tcPr>
          <w:p w:rsidR="0067160A" w:rsidRPr="0067160A" w:rsidRDefault="0067160A" w:rsidP="0067160A">
            <w:r>
              <w:t>Award being applied for:</w:t>
            </w:r>
          </w:p>
        </w:tc>
        <w:sdt>
          <w:sdtPr>
            <w:id w:val="1586494047"/>
            <w:placeholder>
              <w:docPart w:val="DefaultPlaceholder_1081868575"/>
            </w:placeholder>
            <w:showingPlcHdr/>
            <w:comboBox>
              <w:listItem w:value="Choose an item."/>
              <w:listItem w:displayText="The Young Researcher’s Prize (up to 4 years post-PhD)" w:value="The Young Researcher’s Prize (up to 4 years post-PhD)"/>
              <w:listItem w:displayText="Early Career Researcher’s Prize (4-8 years post-PhD)" w:value="Early Career Researcher’s Prize (4-8 years post-PhD)"/>
            </w:comboBox>
          </w:sdtPr>
          <w:sdtEndPr/>
          <w:sdtContent>
            <w:tc>
              <w:tcPr>
                <w:tcW w:w="6208" w:type="dxa"/>
                <w:gridSpan w:val="2"/>
              </w:tcPr>
              <w:p w:rsidR="0067160A" w:rsidRPr="0067160A" w:rsidRDefault="0067160A" w:rsidP="0067160A">
                <w:r w:rsidRPr="00CD3D69">
                  <w:rPr>
                    <w:rStyle w:val="PlaceholderText"/>
                  </w:rPr>
                  <w:t>Choose an item.</w:t>
                </w:r>
              </w:p>
            </w:tc>
          </w:sdtContent>
        </w:sdt>
      </w:tr>
      <w:tr w:rsidR="0067160A" w:rsidRPr="0067160A" w:rsidTr="008D2D6D">
        <w:trPr>
          <w:trHeight w:val="321"/>
        </w:trPr>
        <w:tc>
          <w:tcPr>
            <w:tcW w:w="4248" w:type="dxa"/>
          </w:tcPr>
          <w:p w:rsidR="0067160A" w:rsidRDefault="0067160A" w:rsidP="0067160A">
            <w:r>
              <w:t>Full name:</w:t>
            </w:r>
          </w:p>
        </w:tc>
        <w:sdt>
          <w:sdtPr>
            <w:id w:val="-248736587"/>
            <w:placeholder>
              <w:docPart w:val="DefaultPlaceholder_1081868574"/>
            </w:placeholder>
            <w:showingPlcHdr/>
          </w:sdtPr>
          <w:sdtEndPr/>
          <w:sdtContent>
            <w:tc>
              <w:tcPr>
                <w:tcW w:w="6208" w:type="dxa"/>
                <w:gridSpan w:val="2"/>
              </w:tcPr>
              <w:p w:rsidR="0067160A" w:rsidRDefault="008D2D6D" w:rsidP="0067160A">
                <w:r w:rsidRPr="00CD3D69">
                  <w:rPr>
                    <w:rStyle w:val="PlaceholderText"/>
                  </w:rPr>
                  <w:t>Click here to enter text.</w:t>
                </w:r>
              </w:p>
            </w:tc>
          </w:sdtContent>
        </w:sdt>
      </w:tr>
      <w:tr w:rsidR="0067160A" w:rsidRPr="0067160A" w:rsidTr="008D2D6D">
        <w:trPr>
          <w:trHeight w:val="321"/>
        </w:trPr>
        <w:tc>
          <w:tcPr>
            <w:tcW w:w="4248" w:type="dxa"/>
          </w:tcPr>
          <w:p w:rsidR="0067160A" w:rsidRDefault="0067160A" w:rsidP="0067160A">
            <w:r>
              <w:t>Email address:</w:t>
            </w:r>
          </w:p>
        </w:tc>
        <w:sdt>
          <w:sdtPr>
            <w:id w:val="1782225766"/>
            <w:placeholder>
              <w:docPart w:val="DefaultPlaceholder_1081868574"/>
            </w:placeholder>
            <w:showingPlcHdr/>
          </w:sdtPr>
          <w:sdtEndPr/>
          <w:sdtContent>
            <w:tc>
              <w:tcPr>
                <w:tcW w:w="6208" w:type="dxa"/>
                <w:gridSpan w:val="2"/>
              </w:tcPr>
              <w:p w:rsidR="0067160A" w:rsidRDefault="008D2D6D" w:rsidP="0067160A">
                <w:r w:rsidRPr="00CD3D69">
                  <w:rPr>
                    <w:rStyle w:val="PlaceholderText"/>
                  </w:rPr>
                  <w:t>Click here to enter text.</w:t>
                </w:r>
              </w:p>
            </w:tc>
          </w:sdtContent>
        </w:sdt>
      </w:tr>
      <w:tr w:rsidR="0067160A" w:rsidRPr="0067160A" w:rsidTr="008D2D6D">
        <w:trPr>
          <w:trHeight w:val="321"/>
        </w:trPr>
        <w:tc>
          <w:tcPr>
            <w:tcW w:w="4248" w:type="dxa"/>
          </w:tcPr>
          <w:p w:rsidR="0067160A" w:rsidRDefault="0067160A" w:rsidP="0067160A">
            <w:r>
              <w:t>Telephone number:</w:t>
            </w:r>
          </w:p>
        </w:tc>
        <w:sdt>
          <w:sdtPr>
            <w:id w:val="20139503"/>
            <w:placeholder>
              <w:docPart w:val="DefaultPlaceholder_1081868574"/>
            </w:placeholder>
            <w:showingPlcHdr/>
          </w:sdtPr>
          <w:sdtEndPr/>
          <w:sdtContent>
            <w:tc>
              <w:tcPr>
                <w:tcW w:w="6208" w:type="dxa"/>
                <w:gridSpan w:val="2"/>
              </w:tcPr>
              <w:p w:rsidR="0067160A" w:rsidRDefault="008D2D6D" w:rsidP="0067160A">
                <w:r w:rsidRPr="00CD3D69">
                  <w:rPr>
                    <w:rStyle w:val="PlaceholderText"/>
                  </w:rPr>
                  <w:t>Click here to enter text.</w:t>
                </w:r>
              </w:p>
            </w:tc>
          </w:sdtContent>
        </w:sdt>
      </w:tr>
      <w:tr w:rsidR="0067160A" w:rsidRPr="0067160A" w:rsidTr="008D2D6D">
        <w:trPr>
          <w:trHeight w:val="321"/>
        </w:trPr>
        <w:tc>
          <w:tcPr>
            <w:tcW w:w="4248" w:type="dxa"/>
          </w:tcPr>
          <w:p w:rsidR="0067160A" w:rsidRPr="0067160A" w:rsidRDefault="0067160A" w:rsidP="0067160A">
            <w:r w:rsidRPr="0067160A">
              <w:t>Affiliated</w:t>
            </w:r>
            <w:r>
              <w:t xml:space="preserve"> UK or Israeli </w:t>
            </w:r>
            <w:r w:rsidRPr="0067160A">
              <w:t>institute</w:t>
            </w:r>
            <w:r>
              <w:t>:</w:t>
            </w:r>
          </w:p>
        </w:tc>
        <w:sdt>
          <w:sdtPr>
            <w:id w:val="250703395"/>
            <w:placeholder>
              <w:docPart w:val="DefaultPlaceholder_1081868574"/>
            </w:placeholder>
            <w:showingPlcHdr/>
          </w:sdtPr>
          <w:sdtEndPr/>
          <w:sdtContent>
            <w:tc>
              <w:tcPr>
                <w:tcW w:w="6208" w:type="dxa"/>
                <w:gridSpan w:val="2"/>
              </w:tcPr>
              <w:p w:rsidR="0067160A" w:rsidRPr="0067160A" w:rsidRDefault="008D2D6D" w:rsidP="0067160A">
                <w:r w:rsidRPr="00CD3D69">
                  <w:rPr>
                    <w:rStyle w:val="PlaceholderText"/>
                  </w:rPr>
                  <w:t>Click here to enter text.</w:t>
                </w:r>
              </w:p>
            </w:tc>
          </w:sdtContent>
        </w:sdt>
      </w:tr>
      <w:tr w:rsidR="0067160A" w:rsidRPr="0067160A" w:rsidTr="0067160A">
        <w:tc>
          <w:tcPr>
            <w:tcW w:w="4248" w:type="dxa"/>
          </w:tcPr>
          <w:p w:rsidR="0067160A" w:rsidRPr="0067160A" w:rsidRDefault="0067160A" w:rsidP="0067160A">
            <w:r>
              <w:t>If not presently based at affiliated institute, please state current place of work:</w:t>
            </w:r>
          </w:p>
        </w:tc>
        <w:sdt>
          <w:sdtPr>
            <w:id w:val="-2092386758"/>
            <w:placeholder>
              <w:docPart w:val="DefaultPlaceholder_1081868574"/>
            </w:placeholder>
            <w:showingPlcHdr/>
          </w:sdtPr>
          <w:sdtEndPr/>
          <w:sdtContent>
            <w:tc>
              <w:tcPr>
                <w:tcW w:w="6208" w:type="dxa"/>
                <w:gridSpan w:val="2"/>
              </w:tcPr>
              <w:p w:rsidR="0067160A" w:rsidRPr="0067160A" w:rsidRDefault="008D2D6D" w:rsidP="0067160A">
                <w:r w:rsidRPr="00CD3D69">
                  <w:rPr>
                    <w:rStyle w:val="PlaceholderText"/>
                  </w:rPr>
                  <w:t>Click here to enter text.</w:t>
                </w:r>
              </w:p>
            </w:tc>
          </w:sdtContent>
        </w:sdt>
      </w:tr>
      <w:tr w:rsidR="0067160A" w:rsidRPr="0067160A" w:rsidTr="0067160A">
        <w:tc>
          <w:tcPr>
            <w:tcW w:w="4248" w:type="dxa"/>
          </w:tcPr>
          <w:p w:rsidR="0067160A" w:rsidRDefault="0067160A" w:rsidP="00427A90">
            <w:r>
              <w:t>If currently working outside UK or Israel, when do you plan to return to one of these countries:</w:t>
            </w:r>
          </w:p>
        </w:tc>
        <w:sdt>
          <w:sdtPr>
            <w:id w:val="600613376"/>
            <w:placeholder>
              <w:docPart w:val="DefaultPlaceholder_1081868574"/>
            </w:placeholder>
            <w:showingPlcHdr/>
          </w:sdtPr>
          <w:sdtEndPr/>
          <w:sdtContent>
            <w:tc>
              <w:tcPr>
                <w:tcW w:w="6208" w:type="dxa"/>
                <w:gridSpan w:val="2"/>
              </w:tcPr>
              <w:p w:rsidR="0067160A" w:rsidRDefault="008D2D6D" w:rsidP="00427A90">
                <w:r w:rsidRPr="00CD3D69">
                  <w:rPr>
                    <w:rStyle w:val="PlaceholderText"/>
                  </w:rPr>
                  <w:t>Click here to enter text.</w:t>
                </w:r>
              </w:p>
            </w:tc>
          </w:sdtContent>
        </w:sdt>
      </w:tr>
      <w:tr w:rsidR="0067160A" w:rsidRPr="0067160A" w:rsidTr="0067160A">
        <w:tc>
          <w:tcPr>
            <w:tcW w:w="4248" w:type="dxa"/>
          </w:tcPr>
          <w:p w:rsidR="0067160A" w:rsidRDefault="0067160A" w:rsidP="0067160A">
            <w:r>
              <w:t>Date you completed your PhD or equivalent degree</w:t>
            </w:r>
            <w:r w:rsidRPr="0067160A">
              <w:rPr>
                <w:i/>
              </w:rPr>
              <w:t>†</w:t>
            </w:r>
          </w:p>
        </w:tc>
        <w:sdt>
          <w:sdtPr>
            <w:id w:val="821851255"/>
            <w:placeholder>
              <w:docPart w:val="DefaultPlaceholder_1081868574"/>
            </w:placeholder>
          </w:sdtPr>
          <w:sdtEndPr/>
          <w:sdtContent>
            <w:tc>
              <w:tcPr>
                <w:tcW w:w="6208" w:type="dxa"/>
                <w:gridSpan w:val="2"/>
              </w:tcPr>
              <w:sdt>
                <w:sdtPr>
                  <w:id w:val="-961570837"/>
                  <w:placeholder>
                    <w:docPart w:val="DefaultPlaceholder_1081868574"/>
                  </w:placeholder>
                  <w:showingPlcHdr/>
                </w:sdtPr>
                <w:sdtEndPr/>
                <w:sdtContent>
                  <w:p w:rsidR="0067160A" w:rsidRDefault="008D2D6D" w:rsidP="00427A90">
                    <w:r w:rsidRPr="00CD3D69">
                      <w:rPr>
                        <w:rStyle w:val="PlaceholderText"/>
                      </w:rPr>
                      <w:t>Click here to enter text.</w:t>
                    </w:r>
                  </w:p>
                </w:sdtContent>
              </w:sdt>
            </w:tc>
          </w:sdtContent>
        </w:sdt>
      </w:tr>
      <w:tr w:rsidR="0067160A" w:rsidRPr="0067160A" w:rsidTr="008D2D6D">
        <w:tc>
          <w:tcPr>
            <w:tcW w:w="8859" w:type="dxa"/>
            <w:gridSpan w:val="2"/>
          </w:tcPr>
          <w:p w:rsidR="0067160A" w:rsidRDefault="0067160A" w:rsidP="00427A90">
            <w:r>
              <w:t xml:space="preserve">Please confirm that you have not previously received one of the </w:t>
            </w:r>
            <w:r w:rsidRPr="004B5EC6">
              <w:t>Sieratzki UK-Israel Prize</w:t>
            </w:r>
            <w:r>
              <w:t>s</w:t>
            </w:r>
          </w:p>
        </w:tc>
        <w:sdt>
          <w:sdtPr>
            <w:id w:val="1294489804"/>
            <w14:checkbox>
              <w14:checked w14:val="0"/>
              <w14:checkedState w14:val="00FC" w14:font="Wingdings"/>
              <w14:uncheckedState w14:val="00A8" w14:font="Wingdings"/>
            </w14:checkbox>
          </w:sdtPr>
          <w:sdtEndPr/>
          <w:sdtContent>
            <w:tc>
              <w:tcPr>
                <w:tcW w:w="1597" w:type="dxa"/>
              </w:tcPr>
              <w:p w:rsidR="0067160A" w:rsidRDefault="0019663E" w:rsidP="008D2D6D">
                <w:pPr>
                  <w:jc w:val="center"/>
                </w:pPr>
                <w:r>
                  <w:sym w:font="Wingdings" w:char="F0A8"/>
                </w:r>
              </w:p>
            </w:tc>
          </w:sdtContent>
        </w:sdt>
      </w:tr>
      <w:tr w:rsidR="0067160A" w:rsidRPr="0067160A" w:rsidTr="008D2D6D">
        <w:tc>
          <w:tcPr>
            <w:tcW w:w="8859" w:type="dxa"/>
            <w:gridSpan w:val="2"/>
          </w:tcPr>
          <w:p w:rsidR="0067160A" w:rsidRDefault="0067160A" w:rsidP="0067160A">
            <w:r>
              <w:t>Please confirm that you are willing to travel to the partnering country and present at their meeting, unless there are exceptional circumstances preventing travel.</w:t>
            </w:r>
          </w:p>
        </w:tc>
        <w:sdt>
          <w:sdtPr>
            <w:id w:val="-431359924"/>
            <w14:checkbox>
              <w14:checked w14:val="0"/>
              <w14:checkedState w14:val="00FC" w14:font="Wingdings"/>
              <w14:uncheckedState w14:val="00A8" w14:font="Wingdings"/>
            </w14:checkbox>
          </w:sdtPr>
          <w:sdtEndPr/>
          <w:sdtContent>
            <w:tc>
              <w:tcPr>
                <w:tcW w:w="1597" w:type="dxa"/>
              </w:tcPr>
              <w:p w:rsidR="0067160A" w:rsidRDefault="0019663E" w:rsidP="008D2D6D">
                <w:pPr>
                  <w:jc w:val="center"/>
                </w:pPr>
                <w:r>
                  <w:sym w:font="Wingdings" w:char="F0A8"/>
                </w:r>
              </w:p>
            </w:tc>
          </w:sdtContent>
        </w:sdt>
      </w:tr>
      <w:tr w:rsidR="0067160A" w:rsidRPr="0067160A" w:rsidTr="0067160A">
        <w:tc>
          <w:tcPr>
            <w:tcW w:w="4248" w:type="dxa"/>
          </w:tcPr>
          <w:p w:rsidR="0067160A" w:rsidRDefault="008D2D6D" w:rsidP="00427A90">
            <w:r>
              <w:t>Signature (click on logo and upload image):</w:t>
            </w:r>
          </w:p>
        </w:tc>
        <w:tc>
          <w:tcPr>
            <w:tcW w:w="6208" w:type="dxa"/>
            <w:gridSpan w:val="2"/>
          </w:tcPr>
          <w:p w:rsidR="0067160A" w:rsidRDefault="008D2D6D" w:rsidP="008D2D6D">
            <w:r>
              <w:t xml:space="preserve">Date: </w:t>
            </w:r>
          </w:p>
        </w:tc>
      </w:tr>
      <w:tr w:rsidR="0067160A" w:rsidRPr="0067160A" w:rsidTr="008D2D6D">
        <w:trPr>
          <w:trHeight w:val="1640"/>
        </w:trPr>
        <w:sdt>
          <w:sdtPr>
            <w:id w:val="222727661"/>
            <w:showingPlcHdr/>
            <w:picture/>
          </w:sdtPr>
          <w:sdtEndPr/>
          <w:sdtContent>
            <w:tc>
              <w:tcPr>
                <w:tcW w:w="4248" w:type="dxa"/>
              </w:tcPr>
              <w:p w:rsidR="0067160A" w:rsidRDefault="008D2D6D" w:rsidP="00427A90">
                <w:r>
                  <w:rPr>
                    <w:noProof/>
                    <w:lang w:eastAsia="en-GB"/>
                  </w:rPr>
                  <w:drawing>
                    <wp:inline distT="0" distB="0" distL="0" distR="0">
                      <wp:extent cx="2558472"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814" cy="971882"/>
                              </a:xfrm>
                              <a:prstGeom prst="rect">
                                <a:avLst/>
                              </a:prstGeom>
                              <a:noFill/>
                              <a:ln>
                                <a:noFill/>
                              </a:ln>
                            </pic:spPr>
                          </pic:pic>
                        </a:graphicData>
                      </a:graphic>
                    </wp:inline>
                  </w:drawing>
                </w:r>
              </w:p>
            </w:tc>
          </w:sdtContent>
        </w:sdt>
        <w:tc>
          <w:tcPr>
            <w:tcW w:w="6208" w:type="dxa"/>
            <w:gridSpan w:val="2"/>
          </w:tcPr>
          <w:p w:rsidR="0067160A" w:rsidRDefault="00593939" w:rsidP="00427A90">
            <w:sdt>
              <w:sdtPr>
                <w:id w:val="-2091993472"/>
                <w:placeholder>
                  <w:docPart w:val="C573714A30044C9BB8E30787B29FD200"/>
                </w:placeholder>
                <w:showingPlcHdr/>
              </w:sdtPr>
              <w:sdtEndPr/>
              <w:sdtContent>
                <w:r w:rsidR="008D2D6D" w:rsidRPr="00CD3D69">
                  <w:rPr>
                    <w:rStyle w:val="PlaceholderText"/>
                  </w:rPr>
                  <w:t>Click here to enter text.</w:t>
                </w:r>
              </w:sdtContent>
            </w:sdt>
          </w:p>
        </w:tc>
      </w:tr>
    </w:tbl>
    <w:p w:rsidR="0067160A" w:rsidRDefault="0067160A" w:rsidP="0067160A">
      <w:pPr>
        <w:pStyle w:val="Heading1"/>
      </w:pPr>
      <w:bookmarkStart w:id="0" w:name="_Eligibility"/>
      <w:bookmarkEnd w:id="0"/>
      <w:r>
        <w:t>Eligibility</w:t>
      </w:r>
    </w:p>
    <w:p w:rsidR="004B5EC6" w:rsidRPr="008D2D6D" w:rsidRDefault="004B5EC6" w:rsidP="008D2D6D">
      <w:pPr>
        <w:spacing w:after="80"/>
        <w:rPr>
          <w:sz w:val="20"/>
        </w:rPr>
      </w:pPr>
      <w:r w:rsidRPr="008D2D6D">
        <w:rPr>
          <w:sz w:val="20"/>
        </w:rPr>
        <w:t>Applicants must be formally affiliated with an Israeli or a British research institution and have done a major part of their research work at an Israeli or a British research institution.</w:t>
      </w:r>
      <w:r w:rsidR="008D2D6D">
        <w:rPr>
          <w:sz w:val="20"/>
        </w:rPr>
        <w:t xml:space="preserve"> </w:t>
      </w:r>
      <w:r w:rsidRPr="008D2D6D">
        <w:rPr>
          <w:sz w:val="20"/>
        </w:rPr>
        <w:t xml:space="preserve">Due consideration is given to British and Israeli scientists currently working abroad who are in the process to return to an Israeli or a British research institution.  </w:t>
      </w:r>
    </w:p>
    <w:p w:rsidR="004B5EC6" w:rsidRPr="008D2D6D" w:rsidRDefault="004B5EC6" w:rsidP="008D2D6D">
      <w:pPr>
        <w:spacing w:after="80"/>
        <w:rPr>
          <w:sz w:val="20"/>
        </w:rPr>
      </w:pPr>
      <w:r w:rsidRPr="008D2D6D">
        <w:rPr>
          <w:sz w:val="20"/>
        </w:rPr>
        <w:t>Applicants must be working in the field of neuroscience. This includes but is not limited to the study of the nervous system from molecular, cellular, developmental, structural, functional, evolutionary, computational, behavioural, and medical viewpoints.  Applications from clinician researchers are welcome.</w:t>
      </w:r>
    </w:p>
    <w:p w:rsidR="004B5EC6" w:rsidRPr="008D2D6D" w:rsidRDefault="004B5EC6" w:rsidP="008D2D6D">
      <w:pPr>
        <w:spacing w:after="80"/>
        <w:rPr>
          <w:sz w:val="20"/>
        </w:rPr>
      </w:pPr>
      <w:r w:rsidRPr="008D2D6D">
        <w:rPr>
          <w:sz w:val="20"/>
        </w:rPr>
        <w:t>Candidates for the Young Researcher’s Award, must have successfully completed their PhD† not more than four years before the date of application. Candidates for the Early Career Researcher’s Award must have successfully completed their PhD no less than four years and not more than eight years before the date of application.</w:t>
      </w:r>
    </w:p>
    <w:p w:rsidR="004B5EC6" w:rsidRPr="008D2D6D" w:rsidRDefault="004B5EC6" w:rsidP="008D2D6D">
      <w:pPr>
        <w:spacing w:after="80"/>
        <w:rPr>
          <w:sz w:val="20"/>
        </w:rPr>
      </w:pPr>
      <w:r w:rsidRPr="008D2D6D">
        <w:rPr>
          <w:sz w:val="20"/>
        </w:rPr>
        <w:t>Multiple applications from laboratories / departments / institutions are acceptable; however individuals may submit only one application at a time.</w:t>
      </w:r>
    </w:p>
    <w:p w:rsidR="004B5EC6" w:rsidRPr="008D2D6D" w:rsidRDefault="004B5EC6" w:rsidP="008D2D6D">
      <w:pPr>
        <w:spacing w:after="80"/>
        <w:rPr>
          <w:sz w:val="20"/>
        </w:rPr>
      </w:pPr>
      <w:r w:rsidRPr="008D2D6D">
        <w:rPr>
          <w:sz w:val="20"/>
        </w:rPr>
        <w:t xml:space="preserve">Successful applicants will have already made a significant impact in their field of Neuroscience. </w:t>
      </w:r>
    </w:p>
    <w:p w:rsidR="004B5EC6" w:rsidRPr="008D2D6D" w:rsidRDefault="004B5EC6" w:rsidP="008D2D6D">
      <w:pPr>
        <w:spacing w:after="80"/>
        <w:rPr>
          <w:sz w:val="20"/>
        </w:rPr>
      </w:pPr>
      <w:r w:rsidRPr="008D2D6D">
        <w:rPr>
          <w:sz w:val="20"/>
        </w:rPr>
        <w:t>Successful applicants must be willing to travel to the partnering country and present at their meetings, unless there are exceptional circumstances preventing travel.</w:t>
      </w:r>
    </w:p>
    <w:p w:rsidR="004B5EC6" w:rsidRPr="008D2D6D" w:rsidRDefault="004B5EC6" w:rsidP="008D2D6D">
      <w:pPr>
        <w:spacing w:after="80"/>
        <w:rPr>
          <w:sz w:val="20"/>
        </w:rPr>
      </w:pPr>
      <w:r w:rsidRPr="008D2D6D">
        <w:rPr>
          <w:sz w:val="20"/>
        </w:rPr>
        <w:t xml:space="preserve">These are one-time awards; a recipient of either the Young Researcher’s or Early Career Researcher’s Award is not eligible for either award in subsequent years.  </w:t>
      </w:r>
    </w:p>
    <w:p w:rsidR="00191770" w:rsidRPr="008D2D6D" w:rsidRDefault="004B5EC6" w:rsidP="008D2D6D">
      <w:pPr>
        <w:spacing w:after="80"/>
        <w:rPr>
          <w:i/>
          <w:sz w:val="20"/>
        </w:rPr>
      </w:pPr>
      <w:r w:rsidRPr="008D2D6D">
        <w:rPr>
          <w:i/>
          <w:sz w:val="20"/>
        </w:rPr>
        <w:t>† Where the completion date of PhD means the date indicated in the PhD letter of approval (Israel) or the date of a successful PhD viva voce (UK).</w:t>
      </w:r>
    </w:p>
    <w:sectPr w:rsidR="00191770" w:rsidRPr="008D2D6D" w:rsidSect="00B96D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15F9"/>
    <w:multiLevelType w:val="hybridMultilevel"/>
    <w:tmpl w:val="27F4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oofState w:spelling="clean" w:grammar="clean"/>
  <w:documentProtection w:edit="forms" w:enforcement="1" w:cryptProviderType="rsaAES" w:cryptAlgorithmClass="hash" w:cryptAlgorithmType="typeAny" w:cryptAlgorithmSid="14" w:cryptSpinCount="100000" w:hash="V2pBz+Dfjb3O3suE0Elpma+xJPOWB9iB2kXTTYcoVzhWyHexxlhzVBz5QSya+ScDwTJ+y6rbTGZ9dTijH/yX3w==" w:salt="9ioWHA2OgLhjWaQF3Db6e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C6"/>
    <w:rsid w:val="00023B34"/>
    <w:rsid w:val="00173A5A"/>
    <w:rsid w:val="00191770"/>
    <w:rsid w:val="0019663E"/>
    <w:rsid w:val="002069E0"/>
    <w:rsid w:val="004B5EC6"/>
    <w:rsid w:val="00593939"/>
    <w:rsid w:val="0067160A"/>
    <w:rsid w:val="00690A15"/>
    <w:rsid w:val="007F2F7E"/>
    <w:rsid w:val="008D2D6D"/>
    <w:rsid w:val="00B003DB"/>
    <w:rsid w:val="00B96DC6"/>
    <w:rsid w:val="00D32F6E"/>
    <w:rsid w:val="00D866CB"/>
    <w:rsid w:val="00EB3AA2"/>
    <w:rsid w:val="00F91915"/>
    <w:rsid w:val="00FE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B65B1-D267-4986-91DF-FD628CC5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B3AA2"/>
    <w:pPr>
      <w:keepNext/>
      <w:keepLines/>
      <w:spacing w:before="240"/>
      <w:outlineLvl w:val="0"/>
    </w:pPr>
    <w:rPr>
      <w:rFonts w:asciiTheme="majorHAnsi" w:eastAsiaTheme="majorEastAsia" w:hAnsiTheme="majorHAnsi" w:cstheme="majorBidi"/>
      <w:color w:val="BF212F"/>
      <w:sz w:val="32"/>
      <w:szCs w:val="32"/>
    </w:rPr>
  </w:style>
  <w:style w:type="paragraph" w:styleId="Heading2">
    <w:name w:val="heading 2"/>
    <w:basedOn w:val="Normal"/>
    <w:next w:val="Normal"/>
    <w:link w:val="Heading2Char"/>
    <w:uiPriority w:val="9"/>
    <w:unhideWhenUsed/>
    <w:qFormat/>
    <w:rsid w:val="00EB3AA2"/>
    <w:pPr>
      <w:keepNext/>
      <w:keepLines/>
      <w:spacing w:before="40" w:after="0"/>
      <w:outlineLvl w:val="1"/>
    </w:pPr>
    <w:rPr>
      <w:rFonts w:asciiTheme="majorHAnsi" w:eastAsiaTheme="majorEastAsia" w:hAnsiTheme="majorHAnsi" w:cstheme="majorBidi"/>
      <w:color w:val="BF212F"/>
      <w:sz w:val="26"/>
      <w:szCs w:val="26"/>
    </w:rPr>
  </w:style>
  <w:style w:type="paragraph" w:styleId="Heading3">
    <w:name w:val="heading 3"/>
    <w:basedOn w:val="Normal"/>
    <w:next w:val="Normal"/>
    <w:link w:val="Heading3Char"/>
    <w:uiPriority w:val="9"/>
    <w:unhideWhenUsed/>
    <w:qFormat/>
    <w:rsid w:val="00EB3AA2"/>
    <w:pPr>
      <w:keepNext/>
      <w:keepLines/>
      <w:spacing w:before="40" w:after="0"/>
      <w:outlineLvl w:val="2"/>
    </w:pPr>
    <w:rPr>
      <w:rFonts w:asciiTheme="majorHAnsi" w:eastAsiaTheme="majorEastAsia" w:hAnsiTheme="majorHAnsi" w:cstheme="majorBidi"/>
      <w:color w:val="E35F6C"/>
      <w:sz w:val="24"/>
      <w:szCs w:val="24"/>
    </w:rPr>
  </w:style>
  <w:style w:type="paragraph" w:styleId="Heading4">
    <w:name w:val="heading 4"/>
    <w:basedOn w:val="Normal"/>
    <w:next w:val="Normal"/>
    <w:link w:val="Heading4Char"/>
    <w:uiPriority w:val="9"/>
    <w:unhideWhenUsed/>
    <w:qFormat/>
    <w:rsid w:val="00690A15"/>
    <w:pPr>
      <w:outlineLvl w:val="3"/>
    </w:pPr>
    <w:rPr>
      <w:i/>
      <w:color w:val="E35F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AA2"/>
    <w:rPr>
      <w:rFonts w:asciiTheme="majorHAnsi" w:eastAsiaTheme="majorEastAsia" w:hAnsiTheme="majorHAnsi" w:cstheme="majorBidi"/>
      <w:color w:val="BF212F"/>
      <w:sz w:val="32"/>
      <w:szCs w:val="32"/>
    </w:rPr>
  </w:style>
  <w:style w:type="paragraph" w:styleId="Title">
    <w:name w:val="Title"/>
    <w:basedOn w:val="Normal"/>
    <w:next w:val="Normal"/>
    <w:link w:val="TitleChar"/>
    <w:uiPriority w:val="10"/>
    <w:qFormat/>
    <w:rsid w:val="00EB3AA2"/>
    <w:pPr>
      <w:contextualSpacing/>
    </w:pPr>
    <w:rPr>
      <w:rFonts w:asciiTheme="majorHAnsi" w:eastAsiaTheme="majorEastAsia" w:hAnsiTheme="majorHAnsi" w:cstheme="majorBidi"/>
      <w:color w:val="BF212F"/>
      <w:spacing w:val="-10"/>
      <w:kern w:val="28"/>
      <w:sz w:val="56"/>
      <w:szCs w:val="42"/>
    </w:rPr>
  </w:style>
  <w:style w:type="character" w:customStyle="1" w:styleId="TitleChar">
    <w:name w:val="Title Char"/>
    <w:basedOn w:val="DefaultParagraphFont"/>
    <w:link w:val="Title"/>
    <w:uiPriority w:val="10"/>
    <w:rsid w:val="00EB3AA2"/>
    <w:rPr>
      <w:rFonts w:asciiTheme="majorHAnsi" w:eastAsiaTheme="majorEastAsia" w:hAnsiTheme="majorHAnsi" w:cstheme="majorBidi"/>
      <w:color w:val="BF212F"/>
      <w:spacing w:val="-10"/>
      <w:kern w:val="28"/>
      <w:sz w:val="56"/>
      <w:szCs w:val="42"/>
    </w:rPr>
  </w:style>
  <w:style w:type="character" w:customStyle="1" w:styleId="Heading2Char">
    <w:name w:val="Heading 2 Char"/>
    <w:basedOn w:val="DefaultParagraphFont"/>
    <w:link w:val="Heading2"/>
    <w:uiPriority w:val="9"/>
    <w:rsid w:val="00EB3AA2"/>
    <w:rPr>
      <w:rFonts w:asciiTheme="majorHAnsi" w:eastAsiaTheme="majorEastAsia" w:hAnsiTheme="majorHAnsi" w:cstheme="majorBidi"/>
      <w:color w:val="BF212F"/>
      <w:sz w:val="26"/>
      <w:szCs w:val="26"/>
    </w:rPr>
  </w:style>
  <w:style w:type="character" w:customStyle="1" w:styleId="Heading3Char">
    <w:name w:val="Heading 3 Char"/>
    <w:basedOn w:val="DefaultParagraphFont"/>
    <w:link w:val="Heading3"/>
    <w:uiPriority w:val="9"/>
    <w:rsid w:val="00EB3AA2"/>
    <w:rPr>
      <w:rFonts w:asciiTheme="majorHAnsi" w:eastAsiaTheme="majorEastAsia" w:hAnsiTheme="majorHAnsi" w:cstheme="majorBidi"/>
      <w:color w:val="E35F6C"/>
      <w:sz w:val="24"/>
      <w:szCs w:val="24"/>
    </w:rPr>
  </w:style>
  <w:style w:type="character" w:customStyle="1" w:styleId="Heading4Char">
    <w:name w:val="Heading 4 Char"/>
    <w:basedOn w:val="DefaultParagraphFont"/>
    <w:link w:val="Heading4"/>
    <w:uiPriority w:val="9"/>
    <w:rsid w:val="00690A15"/>
    <w:rPr>
      <w:i/>
      <w:color w:val="E35F6C"/>
    </w:rPr>
  </w:style>
  <w:style w:type="paragraph" w:styleId="ListParagraph">
    <w:name w:val="List Paragraph"/>
    <w:basedOn w:val="Normal"/>
    <w:uiPriority w:val="34"/>
    <w:qFormat/>
    <w:rsid w:val="0067160A"/>
    <w:pPr>
      <w:ind w:left="720"/>
      <w:contextualSpacing/>
    </w:pPr>
  </w:style>
  <w:style w:type="paragraph" w:styleId="Subtitle">
    <w:name w:val="Subtitle"/>
    <w:basedOn w:val="Normal"/>
    <w:next w:val="Normal"/>
    <w:link w:val="SubtitleChar"/>
    <w:uiPriority w:val="11"/>
    <w:qFormat/>
    <w:rsid w:val="0067160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67160A"/>
    <w:rPr>
      <w:rFonts w:eastAsiaTheme="minorEastAsia" w:cstheme="minorBidi"/>
      <w:color w:val="5A5A5A" w:themeColor="text1" w:themeTint="A5"/>
      <w:spacing w:val="15"/>
    </w:rPr>
  </w:style>
  <w:style w:type="character" w:styleId="Hyperlink">
    <w:name w:val="Hyperlink"/>
    <w:basedOn w:val="DefaultParagraphFont"/>
    <w:uiPriority w:val="99"/>
    <w:unhideWhenUsed/>
    <w:rsid w:val="0067160A"/>
    <w:rPr>
      <w:color w:val="0563C1" w:themeColor="hyperlink"/>
      <w:u w:val="single"/>
    </w:rPr>
  </w:style>
  <w:style w:type="table" w:styleId="TableGrid">
    <w:name w:val="Table Grid"/>
    <w:basedOn w:val="TableNormal"/>
    <w:uiPriority w:val="39"/>
    <w:rsid w:val="006716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1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033">
      <w:bodyDiv w:val="1"/>
      <w:marLeft w:val="0"/>
      <w:marRight w:val="0"/>
      <w:marTop w:val="0"/>
      <w:marBottom w:val="0"/>
      <w:divBdr>
        <w:top w:val="none" w:sz="0" w:space="0" w:color="auto"/>
        <w:left w:val="none" w:sz="0" w:space="0" w:color="auto"/>
        <w:bottom w:val="none" w:sz="0" w:space="0" w:color="auto"/>
        <w:right w:val="none" w:sz="0" w:space="0" w:color="auto"/>
      </w:divBdr>
    </w:div>
    <w:div w:id="1002977682">
      <w:bodyDiv w:val="1"/>
      <w:marLeft w:val="0"/>
      <w:marRight w:val="0"/>
      <w:marTop w:val="0"/>
      <w:marBottom w:val="0"/>
      <w:divBdr>
        <w:top w:val="none" w:sz="0" w:space="0" w:color="auto"/>
        <w:left w:val="none" w:sz="0" w:space="0" w:color="auto"/>
        <w:bottom w:val="none" w:sz="0" w:space="0" w:color="auto"/>
        <w:right w:val="none" w:sz="0" w:space="0" w:color="auto"/>
      </w:divBdr>
    </w:div>
    <w:div w:id="16355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ieratzkiprize@bn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3D78A34F-FEB7-43D8-ABE0-83E622E5273A}"/>
      </w:docPartPr>
      <w:docPartBody>
        <w:p w:rsidR="00856C5D" w:rsidRDefault="00D65007">
          <w:r w:rsidRPr="00CD3D69">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FBEA82D0-212C-428D-AA4E-2AE93FC82223}"/>
      </w:docPartPr>
      <w:docPartBody>
        <w:p w:rsidR="00856C5D" w:rsidRDefault="00D65007">
          <w:r w:rsidRPr="00CD3D69">
            <w:rPr>
              <w:rStyle w:val="PlaceholderText"/>
            </w:rPr>
            <w:t>Click here to enter text.</w:t>
          </w:r>
        </w:p>
      </w:docPartBody>
    </w:docPart>
    <w:docPart>
      <w:docPartPr>
        <w:name w:val="C573714A30044C9BB8E30787B29FD200"/>
        <w:category>
          <w:name w:val="General"/>
          <w:gallery w:val="placeholder"/>
        </w:category>
        <w:types>
          <w:type w:val="bbPlcHdr"/>
        </w:types>
        <w:behaviors>
          <w:behavior w:val="content"/>
        </w:behaviors>
        <w:guid w:val="{6A604D72-B873-4D49-830B-4D89B0BF1AB7}"/>
      </w:docPartPr>
      <w:docPartBody>
        <w:p w:rsidR="00856C5D" w:rsidRDefault="00D65007" w:rsidP="00D65007">
          <w:pPr>
            <w:pStyle w:val="C573714A30044C9BB8E30787B29FD200"/>
          </w:pPr>
          <w:r w:rsidRPr="00CD3D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07"/>
    <w:rsid w:val="00830BE1"/>
    <w:rsid w:val="00856C5D"/>
    <w:rsid w:val="00D65007"/>
    <w:rsid w:val="00FF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007"/>
    <w:rPr>
      <w:color w:val="808080"/>
    </w:rPr>
  </w:style>
  <w:style w:type="paragraph" w:customStyle="1" w:styleId="C573714A30044C9BB8E30787B29FD200">
    <w:name w:val="C573714A30044C9BB8E30787B29FD200"/>
    <w:rsid w:val="00D6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Cooke</dc:creator>
  <cp:keywords/>
  <dc:description/>
  <cp:lastModifiedBy>Anne Cooke</cp:lastModifiedBy>
  <cp:revision>2</cp:revision>
  <dcterms:created xsi:type="dcterms:W3CDTF">2017-09-08T13:12:00Z</dcterms:created>
  <dcterms:modified xsi:type="dcterms:W3CDTF">2017-09-08T13:12:00Z</dcterms:modified>
</cp:coreProperties>
</file>